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52"/>
        <w:tblW w:w="0" w:type="auto"/>
        <w:tblLook w:val="04A0" w:firstRow="1" w:lastRow="0" w:firstColumn="1" w:lastColumn="0" w:noHBand="0" w:noVBand="1"/>
      </w:tblPr>
      <w:tblGrid>
        <w:gridCol w:w="960"/>
        <w:gridCol w:w="3960"/>
        <w:gridCol w:w="1060"/>
        <w:gridCol w:w="3580"/>
      </w:tblGrid>
      <w:tr w:rsidR="009A54BB" w:rsidRPr="009A54BB" w:rsidTr="009A54BB">
        <w:trPr>
          <w:trHeight w:val="255"/>
        </w:trPr>
        <w:tc>
          <w:tcPr>
            <w:tcW w:w="9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54BB" w:rsidRDefault="009A54BB" w:rsidP="009A54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Інформація про матеріальні цінності на </w:t>
            </w:r>
            <w:proofErr w:type="spellStart"/>
            <w:r>
              <w:rPr>
                <w:b/>
                <w:bCs/>
              </w:rPr>
              <w:t>поб.потреби</w:t>
            </w:r>
            <w:proofErr w:type="spellEnd"/>
            <w:r>
              <w:rPr>
                <w:b/>
                <w:bCs/>
              </w:rPr>
              <w:t xml:space="preserve">  спеціальної школи-інтернату № 8</w:t>
            </w:r>
          </w:p>
          <w:p w:rsidR="009A54BB" w:rsidRPr="009A54BB" w:rsidRDefault="009A54BB" w:rsidP="009A54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 2017 році</w:t>
            </w:r>
          </w:p>
        </w:tc>
      </w:tr>
      <w:tr w:rsidR="009A54BB" w:rsidRPr="009A54BB" w:rsidTr="009A54BB">
        <w:trPr>
          <w:trHeight w:val="255"/>
        </w:trPr>
        <w:tc>
          <w:tcPr>
            <w:tcW w:w="960" w:type="dxa"/>
            <w:tcBorders>
              <w:top w:val="single" w:sz="4" w:space="0" w:color="auto"/>
            </w:tcBorders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 xml:space="preserve">№ 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Найменування товару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кількість</w:t>
            </w:r>
          </w:p>
        </w:tc>
        <w:tc>
          <w:tcPr>
            <w:tcW w:w="3580" w:type="dxa"/>
            <w:tcBorders>
              <w:top w:val="single" w:sz="4" w:space="0" w:color="auto"/>
            </w:tcBorders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сума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Побутова техніка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радіотелефон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805,00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електрочайник</w:t>
            </w:r>
            <w:proofErr w:type="spellEnd"/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665,00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1470,00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2.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proofErr w:type="spellStart"/>
            <w:r w:rsidRPr="009A54BB">
              <w:rPr>
                <w:i/>
                <w:iCs/>
              </w:rPr>
              <w:t>Протипжежне</w:t>
            </w:r>
            <w:proofErr w:type="spellEnd"/>
            <w:r w:rsidRPr="009A54BB">
              <w:rPr>
                <w:i/>
                <w:iCs/>
              </w:rPr>
              <w:t xml:space="preserve"> обладнання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вогнегасники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26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5098,38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рукава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1391,55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захисний екран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430,01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шафа пожежна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6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2836,8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9756,74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3.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Миючі засоби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мило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90,00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мило рідке 0,5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2250,00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хлоросан</w:t>
            </w:r>
            <w:proofErr w:type="spellEnd"/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2520,00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засіб для миття туалету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1320,00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засіб для чищення труб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19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711,13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засіб миючий універсальний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40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2400,00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засіб для миття вікон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540,00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чистячий</w:t>
            </w:r>
            <w:proofErr w:type="spellEnd"/>
            <w:r w:rsidRPr="009A54BB">
              <w:t xml:space="preserve"> засіб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415,00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гель для посудомийної машини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16425,00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сода для чищення посуду кг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240,00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суха гірчиця кг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720,00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пральний порошок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226,80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засіб для миття посуду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40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2380,00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30237,93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4.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Гігієнічні засоби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серветки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17,1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папір туалетний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90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1085,4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1102,5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5.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Господарчі товари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відра пластикові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395,00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відро для швабри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3373,50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віник сорго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961,50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щітка для підлоги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5190,00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губки господарські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175,00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швабра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2076,00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 xml:space="preserve">швабра з </w:t>
            </w:r>
            <w:proofErr w:type="spellStart"/>
            <w:r w:rsidRPr="009A54BB">
              <w:t>віджимом</w:t>
            </w:r>
            <w:proofErr w:type="spellEnd"/>
            <w:r w:rsidRPr="009A54BB">
              <w:t xml:space="preserve"> 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2024,25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рукавиці гумові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883,50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 xml:space="preserve">ганчірки </w:t>
            </w:r>
            <w:proofErr w:type="spellStart"/>
            <w:r w:rsidRPr="009A54BB">
              <w:t>кухоні</w:t>
            </w:r>
            <w:proofErr w:type="spellEnd"/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50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1645,00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 xml:space="preserve">мішки для сміття 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265,76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мітли березові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50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432,50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17422,01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6.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Знаряддя для прибирання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льодоруби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127,11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lastRenderedPageBreak/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граблі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298,70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мітли господарські березові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57,62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мітли синтетична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4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143,72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627,15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7.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Посуд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кастрюлі</w:t>
            </w:r>
            <w:proofErr w:type="spellEnd"/>
            <w:r w:rsidRPr="009A54BB">
              <w:t xml:space="preserve"> 10л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813,00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кастрюля</w:t>
            </w:r>
            <w:proofErr w:type="spellEnd"/>
            <w:r w:rsidRPr="009A54BB">
              <w:t xml:space="preserve"> 40л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1006,00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кастрюля</w:t>
            </w:r>
            <w:proofErr w:type="spellEnd"/>
            <w:r w:rsidRPr="009A54BB">
              <w:t xml:space="preserve"> 3л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876,00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кастрюля</w:t>
            </w:r>
            <w:proofErr w:type="spellEnd"/>
            <w:r w:rsidRPr="009A54BB">
              <w:t xml:space="preserve"> 4л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684,00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ковшик</w:t>
            </w:r>
            <w:proofErr w:type="spellEnd"/>
            <w:r w:rsidRPr="009A54BB">
              <w:t xml:space="preserve"> емальований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240,00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 xml:space="preserve">дошки дерев'яні 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15000,00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хлібниця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1500,00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пластмасові контейнери з кришкою, 15 л 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3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600,00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20719,00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8.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Шкільна форма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одяг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76000,00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взуття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85000,00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шкільна форма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138000,00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спортивні костюми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100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138500,00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437500,00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noWrap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9.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Спеціальний одяг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рукавиці  робочі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16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120,00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халат білий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5040,00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костюм медичної сестри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4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1812,00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6972,00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10.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Періодичні видання,художня література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атестати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12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37,44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художня література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2983,45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3020,89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11.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Шкільна документація</w:t>
            </w:r>
          </w:p>
        </w:tc>
      </w:tr>
      <w:tr w:rsidR="009A54BB" w:rsidRPr="009A54BB" w:rsidTr="009A54BB">
        <w:trPr>
          <w:trHeight w:val="52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інструктажу з питань безпеки життєдіяльності при прийому на роботі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1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22,50</w:t>
            </w:r>
          </w:p>
        </w:tc>
      </w:tr>
      <w:tr w:rsidR="009A54BB" w:rsidRPr="009A54BB" w:rsidTr="009A54BB">
        <w:trPr>
          <w:trHeight w:val="52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книга відвідування учнями загальноосвітнього закладу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1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12,00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обліку вхідної кореспонденції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79,80</w:t>
            </w:r>
          </w:p>
        </w:tc>
      </w:tr>
      <w:tr w:rsidR="009A54BB" w:rsidRPr="009A54BB" w:rsidTr="009A54BB">
        <w:trPr>
          <w:trHeight w:val="52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 xml:space="preserve">журнал первинного позапланового цільового інструктажу 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9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108,00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індивідуального навчання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35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420,00</w:t>
            </w:r>
          </w:p>
        </w:tc>
      </w:tr>
      <w:tr w:rsidR="009A54BB" w:rsidRPr="009A54BB" w:rsidTr="009A54BB">
        <w:trPr>
          <w:trHeight w:val="27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табель навчальних досягнень учнів 5-11 класів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70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21,00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табель навчальних досягнень учнів 2-4 класів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70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21,00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особова справа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noWrap/>
            <w:hideMark/>
          </w:tcPr>
          <w:p w:rsidR="009A54BB" w:rsidRPr="009A54BB" w:rsidRDefault="009A54BB" w:rsidP="009A54BB">
            <w:r w:rsidRPr="009A54BB">
              <w:t>30,00</w:t>
            </w:r>
          </w:p>
        </w:tc>
      </w:tr>
      <w:tr w:rsidR="009A54BB" w:rsidRPr="009A54BB" w:rsidTr="009A54BB">
        <w:trPr>
          <w:trHeight w:val="52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обліку пропущених та замінених уроків</w:t>
            </w:r>
          </w:p>
        </w:tc>
        <w:tc>
          <w:tcPr>
            <w:tcW w:w="1060" w:type="dxa"/>
            <w:noWrap/>
            <w:hideMark/>
          </w:tcPr>
          <w:p w:rsidR="009A54BB" w:rsidRPr="009A54BB" w:rsidRDefault="009A54BB" w:rsidP="009A54BB">
            <w:r w:rsidRPr="009A54BB">
              <w:t>2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22,20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планування та обліку роботи гуртка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26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234,00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lastRenderedPageBreak/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групи продовженого дня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20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480,00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класний журнал 1-4 клас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225,00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класний журнал 5-11 клас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5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285,00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журнал факультативних занять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9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108,00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2068,50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12.</w:t>
            </w:r>
          </w:p>
        </w:tc>
        <w:tc>
          <w:tcPr>
            <w:tcW w:w="8600" w:type="dxa"/>
            <w:gridSpan w:val="3"/>
            <w:hideMark/>
          </w:tcPr>
          <w:p w:rsidR="009A54BB" w:rsidRPr="009A54BB" w:rsidRDefault="009A54BB" w:rsidP="009A54BB">
            <w:pPr>
              <w:rPr>
                <w:i/>
                <w:iCs/>
              </w:rPr>
            </w:pPr>
            <w:r w:rsidRPr="009A54BB">
              <w:rPr>
                <w:i/>
                <w:iCs/>
              </w:rPr>
              <w:t>Ігри та розвивальне середовище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ігри, розвивальне середовище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23677,00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канцелярські товари та приладдя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23942,16</w:t>
            </w:r>
          </w:p>
        </w:tc>
      </w:tr>
      <w:tr w:rsidR="009A54BB" w:rsidRPr="009A54BB" w:rsidTr="009A54BB">
        <w:trPr>
          <w:trHeight w:val="300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hideMark/>
          </w:tcPr>
          <w:p w:rsidR="009A54BB" w:rsidRPr="009A54BB" w:rsidRDefault="009A54BB" w:rsidP="009A54BB">
            <w:proofErr w:type="spellStart"/>
            <w:r w:rsidRPr="009A54BB">
              <w:t>корекційне</w:t>
            </w:r>
            <w:proofErr w:type="spellEnd"/>
            <w:r w:rsidRPr="009A54BB">
              <w:t xml:space="preserve"> обладнання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17710,00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65329,16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13.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r w:rsidRPr="009A54BB">
              <w:t>новорічні подарунки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r w:rsidRPr="009A54BB">
              <w:t>8610,00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 </w:t>
            </w:r>
          </w:p>
        </w:tc>
        <w:tc>
          <w:tcPr>
            <w:tcW w:w="396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Всього по закладу</w:t>
            </w:r>
          </w:p>
        </w:tc>
        <w:tc>
          <w:tcPr>
            <w:tcW w:w="1060" w:type="dxa"/>
            <w:hideMark/>
          </w:tcPr>
          <w:p w:rsidR="009A54BB" w:rsidRPr="009A54BB" w:rsidRDefault="009A54BB" w:rsidP="009A54BB">
            <w:r w:rsidRPr="009A54BB">
              <w:t> </w:t>
            </w:r>
          </w:p>
        </w:tc>
        <w:tc>
          <w:tcPr>
            <w:tcW w:w="3580" w:type="dxa"/>
            <w:hideMark/>
          </w:tcPr>
          <w:p w:rsidR="009A54BB" w:rsidRPr="009A54BB" w:rsidRDefault="009A54BB" w:rsidP="009A54BB">
            <w:pPr>
              <w:rPr>
                <w:b/>
                <w:bCs/>
              </w:rPr>
            </w:pPr>
            <w:r w:rsidRPr="009A54BB">
              <w:rPr>
                <w:b/>
                <w:bCs/>
              </w:rPr>
              <w:t>604835,88</w:t>
            </w:r>
          </w:p>
        </w:tc>
      </w:tr>
      <w:tr w:rsidR="009A54BB" w:rsidRPr="009A54BB" w:rsidTr="009A54BB">
        <w:trPr>
          <w:trHeight w:val="315"/>
        </w:trPr>
        <w:tc>
          <w:tcPr>
            <w:tcW w:w="960" w:type="dxa"/>
            <w:noWrap/>
            <w:hideMark/>
          </w:tcPr>
          <w:p w:rsidR="009A54BB" w:rsidRPr="009A54BB" w:rsidRDefault="009A54BB" w:rsidP="009A54BB"/>
        </w:tc>
        <w:tc>
          <w:tcPr>
            <w:tcW w:w="3960" w:type="dxa"/>
            <w:noWrap/>
            <w:hideMark/>
          </w:tcPr>
          <w:p w:rsidR="009A54BB" w:rsidRPr="009A54BB" w:rsidRDefault="009A54BB" w:rsidP="009A54BB"/>
        </w:tc>
        <w:tc>
          <w:tcPr>
            <w:tcW w:w="1060" w:type="dxa"/>
            <w:noWrap/>
            <w:hideMark/>
          </w:tcPr>
          <w:p w:rsidR="009A54BB" w:rsidRPr="009A54BB" w:rsidRDefault="009A54BB" w:rsidP="009A54BB"/>
        </w:tc>
        <w:tc>
          <w:tcPr>
            <w:tcW w:w="3580" w:type="dxa"/>
            <w:noWrap/>
            <w:hideMark/>
          </w:tcPr>
          <w:p w:rsidR="009A54BB" w:rsidRPr="009A54BB" w:rsidRDefault="009A54BB" w:rsidP="009A54BB"/>
        </w:tc>
      </w:tr>
      <w:tr w:rsidR="009A54BB" w:rsidRPr="009A54BB" w:rsidTr="009A54BB">
        <w:trPr>
          <w:trHeight w:val="300"/>
        </w:trPr>
        <w:tc>
          <w:tcPr>
            <w:tcW w:w="9560" w:type="dxa"/>
            <w:gridSpan w:val="4"/>
            <w:noWrap/>
            <w:hideMark/>
          </w:tcPr>
          <w:p w:rsidR="009A54BB" w:rsidRPr="009A54BB" w:rsidRDefault="009A54BB" w:rsidP="009A54BB">
            <w:r w:rsidRPr="009A54BB">
              <w:t>Начальник                                                                                                                                        Є. Ярова</w:t>
            </w:r>
          </w:p>
        </w:tc>
      </w:tr>
    </w:tbl>
    <w:p w:rsidR="009A54BB" w:rsidRDefault="009A54BB"/>
    <w:p w:rsidR="00CF74EA" w:rsidRDefault="009A54BB">
      <w:bookmarkStart w:id="0" w:name="_GoBack"/>
      <w:bookmarkEnd w:id="0"/>
    </w:p>
    <w:sectPr w:rsidR="00CF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BB"/>
    <w:rsid w:val="00481C44"/>
    <w:rsid w:val="004B52B5"/>
    <w:rsid w:val="00710E77"/>
    <w:rsid w:val="009A54BB"/>
    <w:rsid w:val="00AA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1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2092</Words>
  <Characters>1194</Characters>
  <Application>Microsoft Office Word</Application>
  <DocSecurity>0</DocSecurity>
  <Lines>9</Lines>
  <Paragraphs>6</Paragraphs>
  <ScaleCrop>false</ScaleCrop>
  <Company>SPecialiST RePack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2018-02-27T08:51:00Z</dcterms:created>
  <dcterms:modified xsi:type="dcterms:W3CDTF">2018-02-27T08:59:00Z</dcterms:modified>
</cp:coreProperties>
</file>