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886"/>
        <w:tblW w:w="0" w:type="auto"/>
        <w:tblLook w:val="04A0" w:firstRow="1" w:lastRow="0" w:firstColumn="1" w:lastColumn="0" w:noHBand="0" w:noVBand="1"/>
      </w:tblPr>
      <w:tblGrid>
        <w:gridCol w:w="675"/>
        <w:gridCol w:w="6210"/>
        <w:gridCol w:w="2126"/>
      </w:tblGrid>
      <w:tr w:rsidR="00BD0D30" w:rsidRPr="008E507D" w:rsidTr="00DA723D">
        <w:trPr>
          <w:trHeight w:val="413"/>
        </w:trPr>
        <w:tc>
          <w:tcPr>
            <w:tcW w:w="90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23D" w:rsidRDefault="00DA723D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23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bookmarkStart w:id="0" w:name="_GoBack"/>
            <w:bookmarkEnd w:id="0"/>
            <w:r w:rsidRPr="00DA72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иконання бюджету та позабюджетних коштів </w:t>
            </w:r>
          </w:p>
          <w:p w:rsidR="00DA723D" w:rsidRDefault="00DA723D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23D">
              <w:rPr>
                <w:rFonts w:ascii="Times New Roman" w:hAnsi="Times New Roman" w:cs="Times New Roman"/>
                <w:b/>
                <w:sz w:val="28"/>
                <w:szCs w:val="28"/>
              </w:rPr>
              <w:t>спеціальною школою-інтернат</w:t>
            </w:r>
            <w:r w:rsidR="003B51B1"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Pr="00DA72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8 у 2017 фінансовому році </w:t>
            </w:r>
          </w:p>
          <w:p w:rsidR="00BD0D30" w:rsidRPr="00DA723D" w:rsidRDefault="00DA723D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23D">
              <w:rPr>
                <w:rFonts w:ascii="Times New Roman" w:hAnsi="Times New Roman" w:cs="Times New Roman"/>
                <w:b/>
                <w:sz w:val="28"/>
                <w:szCs w:val="28"/>
              </w:rPr>
              <w:t>згідно кодів економічної класифікації видатків</w:t>
            </w:r>
          </w:p>
          <w:p w:rsidR="00DA723D" w:rsidRPr="00AA5805" w:rsidRDefault="00DA723D" w:rsidP="00DA723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A723D" w:rsidRPr="00AA5805" w:rsidTr="00DA723D">
        <w:trPr>
          <w:trHeight w:val="413"/>
        </w:trPr>
        <w:tc>
          <w:tcPr>
            <w:tcW w:w="9011" w:type="dxa"/>
            <w:gridSpan w:val="3"/>
            <w:tcBorders>
              <w:top w:val="single" w:sz="4" w:space="0" w:color="auto"/>
            </w:tcBorders>
          </w:tcPr>
          <w:p w:rsidR="00DA723D" w:rsidRPr="00AA5805" w:rsidRDefault="00DA723D" w:rsidP="00AA5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2210</w:t>
            </w:r>
            <w:r w:rsidR="00661F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Шкільна форма та взуття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437500,00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Спецодяг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6676,00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Навчальне обладнання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11048,66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Навчально-корекційне</w:t>
            </w:r>
            <w:proofErr w:type="spellEnd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обладнання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106942,00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Меблі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81300,00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Меблі для мед кабінету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8532,00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Протипожежний інвентар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9756,74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Господарчі </w:t>
            </w:r>
            <w:r w:rsidR="00282BF7"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товари, </w:t>
            </w: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інвентар</w:t>
            </w:r>
            <w:r w:rsidR="00282BF7"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та обладнання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31119,82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Засоби гігієни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1102,5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Миючі засоби та дезінфікуючі засоби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31993,97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Спортивний інвентар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3563,64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Посуд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21532,00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Побутова техніка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1470,00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Шкільна документація та підручники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7832,22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Канцтовари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16038.54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DA723D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D0D30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BD0D30" w:rsidRPr="00AA5805" w:rsidRDefault="00282BF7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776408,99</w:t>
            </w:r>
          </w:p>
        </w:tc>
      </w:tr>
      <w:tr w:rsidR="00BD0D30" w:rsidRPr="00AA5805" w:rsidTr="00DA723D">
        <w:tc>
          <w:tcPr>
            <w:tcW w:w="9011" w:type="dxa"/>
            <w:gridSpan w:val="3"/>
          </w:tcPr>
          <w:p w:rsidR="00BD0D30" w:rsidRPr="00AA5805" w:rsidRDefault="00BD0D30" w:rsidP="00AA5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2210 </w:t>
            </w:r>
            <w:r w:rsidR="008E507D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Благодійна допомога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Корекційне</w:t>
            </w:r>
            <w:proofErr w:type="spellEnd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обладнання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4218,93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Мікрохвильові </w:t>
            </w:r>
            <w:proofErr w:type="spellStart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пічі</w:t>
            </w:r>
            <w:proofErr w:type="spellEnd"/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3849,99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Холодильники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11799,01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Ролети</w:t>
            </w:r>
            <w:proofErr w:type="spellEnd"/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1725,00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Мікрофони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577B29" w:rsidRPr="00AA580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DB6557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DA723D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D0D30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Всього:  </w:t>
            </w:r>
          </w:p>
        </w:tc>
        <w:tc>
          <w:tcPr>
            <w:tcW w:w="2126" w:type="dxa"/>
          </w:tcPr>
          <w:p w:rsidR="00BD0D30" w:rsidRPr="00AA5805" w:rsidRDefault="00282BF7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30492,93</w:t>
            </w:r>
          </w:p>
        </w:tc>
      </w:tr>
      <w:tr w:rsidR="00282BF7" w:rsidRPr="00AA5805" w:rsidTr="00DA723D">
        <w:tc>
          <w:tcPr>
            <w:tcW w:w="675" w:type="dxa"/>
          </w:tcPr>
          <w:p w:rsidR="00282BF7" w:rsidRPr="00AA5805" w:rsidRDefault="00282BF7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282BF7" w:rsidRPr="00AA5805" w:rsidRDefault="00282BF7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DA723D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Загалом:</w:t>
            </w:r>
          </w:p>
        </w:tc>
        <w:tc>
          <w:tcPr>
            <w:tcW w:w="2126" w:type="dxa"/>
          </w:tcPr>
          <w:p w:rsidR="00282BF7" w:rsidRPr="00AA5805" w:rsidRDefault="00AA5805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806901,92</w:t>
            </w:r>
          </w:p>
        </w:tc>
      </w:tr>
      <w:tr w:rsidR="00AA5805" w:rsidRPr="00AA5805" w:rsidTr="009426F8">
        <w:tc>
          <w:tcPr>
            <w:tcW w:w="9011" w:type="dxa"/>
            <w:gridSpan w:val="3"/>
          </w:tcPr>
          <w:p w:rsidR="00AA5805" w:rsidRPr="00AA5805" w:rsidRDefault="00AA5805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2220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Медикаменти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3171,10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805" w:rsidRPr="00AA5805" w:rsidTr="007535E2">
        <w:tc>
          <w:tcPr>
            <w:tcW w:w="9011" w:type="dxa"/>
            <w:gridSpan w:val="3"/>
          </w:tcPr>
          <w:p w:rsidR="00AA5805" w:rsidRPr="00AA5805" w:rsidRDefault="00AA5805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2230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Продукти харчування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458583,43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A5805" w:rsidRPr="00AA5805" w:rsidTr="00B66892">
        <w:tc>
          <w:tcPr>
            <w:tcW w:w="9011" w:type="dxa"/>
            <w:gridSpan w:val="3"/>
          </w:tcPr>
          <w:p w:rsidR="00AA5805" w:rsidRPr="00AA5805" w:rsidRDefault="00AA5805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2240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Прання білизни</w:t>
            </w:r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1954,35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</w:t>
            </w:r>
            <w:proofErr w:type="spellStart"/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ОПС</w:t>
            </w:r>
            <w:proofErr w:type="spellEnd"/>
          </w:p>
        </w:tc>
        <w:tc>
          <w:tcPr>
            <w:tcW w:w="2126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198997,08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BD0D30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8E507D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DB6557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577B29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723D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Всього: </w:t>
            </w:r>
          </w:p>
        </w:tc>
        <w:tc>
          <w:tcPr>
            <w:tcW w:w="2126" w:type="dxa"/>
          </w:tcPr>
          <w:p w:rsidR="00BD0D30" w:rsidRPr="00AA5805" w:rsidRDefault="00577B29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200951,43</w:t>
            </w:r>
          </w:p>
        </w:tc>
      </w:tr>
      <w:tr w:rsidR="00AA5805" w:rsidRPr="00AA5805" w:rsidTr="004217F9">
        <w:tc>
          <w:tcPr>
            <w:tcW w:w="9011" w:type="dxa"/>
            <w:gridSpan w:val="3"/>
          </w:tcPr>
          <w:p w:rsidR="00AA5805" w:rsidRPr="00AA5805" w:rsidRDefault="00AA5805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2240   Благодійна допомога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BD0D30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Прання білизни</w:t>
            </w:r>
          </w:p>
        </w:tc>
        <w:tc>
          <w:tcPr>
            <w:tcW w:w="2126" w:type="dxa"/>
          </w:tcPr>
          <w:p w:rsidR="00BD0D30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3700,00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BD0D30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Ремонтні роботи з частковою реконструкцією приміщень</w:t>
            </w:r>
          </w:p>
        </w:tc>
        <w:tc>
          <w:tcPr>
            <w:tcW w:w="2126" w:type="dxa"/>
          </w:tcPr>
          <w:p w:rsidR="00BD0D30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99855,60</w:t>
            </w:r>
          </w:p>
        </w:tc>
      </w:tr>
      <w:tr w:rsidR="00577B29" w:rsidRPr="00AA5805" w:rsidTr="00DA723D">
        <w:tc>
          <w:tcPr>
            <w:tcW w:w="675" w:type="dxa"/>
          </w:tcPr>
          <w:p w:rsidR="00577B29" w:rsidRPr="00AA5805" w:rsidRDefault="00577B29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577B29" w:rsidRPr="00AA5805" w:rsidRDefault="00577B29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 w:rsid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Всього: </w:t>
            </w:r>
          </w:p>
        </w:tc>
        <w:tc>
          <w:tcPr>
            <w:tcW w:w="2126" w:type="dxa"/>
          </w:tcPr>
          <w:p w:rsidR="00577B29" w:rsidRPr="00AA5805" w:rsidRDefault="00577B29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103555,60</w:t>
            </w:r>
          </w:p>
        </w:tc>
      </w:tr>
      <w:tr w:rsidR="00BD0D30" w:rsidRPr="00AA5805" w:rsidTr="00DA723D">
        <w:tc>
          <w:tcPr>
            <w:tcW w:w="675" w:type="dxa"/>
          </w:tcPr>
          <w:p w:rsidR="00BD0D30" w:rsidRPr="00AA5805" w:rsidRDefault="00BD0D30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BD0D30" w:rsidRPr="00AA5805" w:rsidRDefault="00577B29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AA58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Загалом:</w:t>
            </w:r>
          </w:p>
        </w:tc>
        <w:tc>
          <w:tcPr>
            <w:tcW w:w="2126" w:type="dxa"/>
          </w:tcPr>
          <w:p w:rsidR="00BD0D30" w:rsidRPr="00AA5805" w:rsidRDefault="00AA5805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304507,03</w:t>
            </w:r>
          </w:p>
        </w:tc>
      </w:tr>
      <w:tr w:rsidR="00AA5805" w:rsidRPr="00AA5805" w:rsidTr="00531A4F">
        <w:tc>
          <w:tcPr>
            <w:tcW w:w="9011" w:type="dxa"/>
            <w:gridSpan w:val="3"/>
          </w:tcPr>
          <w:p w:rsidR="00AA5805" w:rsidRDefault="00AA5805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</w:t>
            </w:r>
          </w:p>
          <w:p w:rsidR="00AA5805" w:rsidRPr="00AA5805" w:rsidRDefault="00AA5805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3110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Холодильник 2-х камерний</w:t>
            </w:r>
          </w:p>
        </w:tc>
        <w:tc>
          <w:tcPr>
            <w:tcW w:w="2126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9996,00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Сенсорна кімната</w:t>
            </w:r>
          </w:p>
        </w:tc>
        <w:tc>
          <w:tcPr>
            <w:tcW w:w="2126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38000,00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E507D" w:rsidRPr="00AA5805" w:rsidRDefault="008E507D" w:rsidP="00DA72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DA723D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Всього: </w:t>
            </w:r>
          </w:p>
        </w:tc>
        <w:tc>
          <w:tcPr>
            <w:tcW w:w="2126" w:type="dxa"/>
          </w:tcPr>
          <w:p w:rsidR="008E507D" w:rsidRPr="00AA5805" w:rsidRDefault="00DA723D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47996,00</w:t>
            </w:r>
          </w:p>
        </w:tc>
      </w:tr>
      <w:tr w:rsidR="00AA5805" w:rsidRPr="00AA5805" w:rsidTr="00EC4137">
        <w:tc>
          <w:tcPr>
            <w:tcW w:w="9011" w:type="dxa"/>
            <w:gridSpan w:val="3"/>
          </w:tcPr>
          <w:p w:rsidR="00AA5805" w:rsidRPr="00AA5805" w:rsidRDefault="00AA5805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КЕКВ</w:t>
            </w:r>
            <w:proofErr w:type="spellEnd"/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3110  Благодійна допомога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Проектор</w:t>
            </w:r>
          </w:p>
        </w:tc>
        <w:tc>
          <w:tcPr>
            <w:tcW w:w="2126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20000,00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Інтерактивна дошка</w:t>
            </w:r>
          </w:p>
        </w:tc>
        <w:tc>
          <w:tcPr>
            <w:tcW w:w="2126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>15000,00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AA580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  <w:r w:rsidR="00AB268C"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8E507D" w:rsidRPr="00AA5805" w:rsidRDefault="00DA723D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35000,00</w:t>
            </w:r>
          </w:p>
        </w:tc>
      </w:tr>
      <w:tr w:rsidR="008E507D" w:rsidRPr="00AA5805" w:rsidTr="00DA723D">
        <w:tc>
          <w:tcPr>
            <w:tcW w:w="675" w:type="dxa"/>
          </w:tcPr>
          <w:p w:rsidR="008E507D" w:rsidRPr="00AA5805" w:rsidRDefault="008E507D" w:rsidP="00DA7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0" w:type="dxa"/>
          </w:tcPr>
          <w:p w:rsidR="008E507D" w:rsidRPr="00AA5805" w:rsidRDefault="00DA723D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AA580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Загалом:</w:t>
            </w:r>
          </w:p>
        </w:tc>
        <w:tc>
          <w:tcPr>
            <w:tcW w:w="2126" w:type="dxa"/>
          </w:tcPr>
          <w:p w:rsidR="008E507D" w:rsidRPr="00AA5805" w:rsidRDefault="00AA5805" w:rsidP="00DA72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805">
              <w:rPr>
                <w:rFonts w:ascii="Times New Roman" w:hAnsi="Times New Roman" w:cs="Times New Roman"/>
                <w:b/>
                <w:sz w:val="28"/>
                <w:szCs w:val="28"/>
              </w:rPr>
              <w:t>82996,00</w:t>
            </w:r>
          </w:p>
        </w:tc>
      </w:tr>
    </w:tbl>
    <w:p w:rsidR="00CF74EA" w:rsidRPr="00AA5805" w:rsidRDefault="008C512F">
      <w:pPr>
        <w:rPr>
          <w:rFonts w:ascii="Times New Roman" w:hAnsi="Times New Roman" w:cs="Times New Roman"/>
          <w:sz w:val="28"/>
          <w:szCs w:val="28"/>
        </w:rPr>
      </w:pPr>
    </w:p>
    <w:sectPr w:rsidR="00CF74EA" w:rsidRPr="00AA5805" w:rsidSect="00AA5805">
      <w:pgSz w:w="11906" w:h="16838"/>
      <w:pgMar w:top="794" w:right="79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2F" w:rsidRDefault="008C512F" w:rsidP="00DA723D">
      <w:pPr>
        <w:spacing w:after="0" w:line="240" w:lineRule="auto"/>
      </w:pPr>
      <w:r>
        <w:separator/>
      </w:r>
    </w:p>
  </w:endnote>
  <w:endnote w:type="continuationSeparator" w:id="0">
    <w:p w:rsidR="008C512F" w:rsidRDefault="008C512F" w:rsidP="00DA7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2F" w:rsidRDefault="008C512F" w:rsidP="00DA723D">
      <w:pPr>
        <w:spacing w:after="0" w:line="240" w:lineRule="auto"/>
      </w:pPr>
      <w:r>
        <w:separator/>
      </w:r>
    </w:p>
  </w:footnote>
  <w:footnote w:type="continuationSeparator" w:id="0">
    <w:p w:rsidR="008C512F" w:rsidRDefault="008C512F" w:rsidP="00DA72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CF"/>
    <w:rsid w:val="000433CF"/>
    <w:rsid w:val="00181DC6"/>
    <w:rsid w:val="00282BF7"/>
    <w:rsid w:val="003A5B60"/>
    <w:rsid w:val="003B51B1"/>
    <w:rsid w:val="00481C44"/>
    <w:rsid w:val="004A7C1A"/>
    <w:rsid w:val="004B52B5"/>
    <w:rsid w:val="00577B29"/>
    <w:rsid w:val="00614B1F"/>
    <w:rsid w:val="00661FFE"/>
    <w:rsid w:val="00710E77"/>
    <w:rsid w:val="00755880"/>
    <w:rsid w:val="008074F1"/>
    <w:rsid w:val="00815C99"/>
    <w:rsid w:val="00821185"/>
    <w:rsid w:val="008B0953"/>
    <w:rsid w:val="008C512F"/>
    <w:rsid w:val="008E507D"/>
    <w:rsid w:val="00903F49"/>
    <w:rsid w:val="00932D86"/>
    <w:rsid w:val="00AA29A2"/>
    <w:rsid w:val="00AA5805"/>
    <w:rsid w:val="00AB268C"/>
    <w:rsid w:val="00BD0D30"/>
    <w:rsid w:val="00CF53D0"/>
    <w:rsid w:val="00DA723D"/>
    <w:rsid w:val="00DB6557"/>
    <w:rsid w:val="00F950C8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23D"/>
  </w:style>
  <w:style w:type="paragraph" w:styleId="a6">
    <w:name w:val="footer"/>
    <w:basedOn w:val="a"/>
    <w:link w:val="a7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3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23D"/>
  </w:style>
  <w:style w:type="paragraph" w:styleId="a6">
    <w:name w:val="footer"/>
    <w:basedOn w:val="a"/>
    <w:link w:val="a7"/>
    <w:uiPriority w:val="99"/>
    <w:unhideWhenUsed/>
    <w:rsid w:val="00DA7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2018-02-26T11:40:00Z</cp:lastPrinted>
  <dcterms:created xsi:type="dcterms:W3CDTF">2017-11-27T10:30:00Z</dcterms:created>
  <dcterms:modified xsi:type="dcterms:W3CDTF">2018-02-26T11:46:00Z</dcterms:modified>
</cp:coreProperties>
</file>